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75" w:rsidRPr="00231475" w:rsidRDefault="00231475" w:rsidP="00231475">
      <w:pPr>
        <w:jc w:val="center"/>
        <w:rPr>
          <w:sz w:val="28"/>
          <w:szCs w:val="28"/>
        </w:rPr>
      </w:pPr>
      <w:r w:rsidRPr="00231475">
        <w:rPr>
          <w:sz w:val="28"/>
          <w:szCs w:val="28"/>
        </w:rPr>
        <w:t>War and Military Families:  Translating Family Prevention Science into Practice</w:t>
      </w:r>
      <w:r>
        <w:rPr>
          <w:sz w:val="28"/>
          <w:szCs w:val="28"/>
        </w:rPr>
        <w:br/>
      </w:r>
      <w:proofErr w:type="gramStart"/>
      <w:r w:rsidRPr="00231475">
        <w:rPr>
          <w:sz w:val="28"/>
          <w:szCs w:val="28"/>
        </w:rPr>
        <w:t>A</w:t>
      </w:r>
      <w:proofErr w:type="gramEnd"/>
      <w:r w:rsidRPr="00231475">
        <w:rPr>
          <w:sz w:val="28"/>
          <w:szCs w:val="28"/>
        </w:rPr>
        <w:t xml:space="preserve"> National Public Health Response</w:t>
      </w:r>
    </w:p>
    <w:p w:rsidR="00231475" w:rsidRDefault="00231475" w:rsidP="00231475">
      <w:pPr>
        <w:jc w:val="center"/>
        <w:rPr>
          <w:b/>
          <w:sz w:val="28"/>
          <w:szCs w:val="28"/>
        </w:rPr>
      </w:pPr>
      <w:r w:rsidRPr="00231475">
        <w:rPr>
          <w:b/>
          <w:sz w:val="28"/>
          <w:szCs w:val="28"/>
        </w:rPr>
        <w:t>Resources of Interest</w:t>
      </w:r>
      <w:r w:rsidR="00B71247">
        <w:rPr>
          <w:b/>
          <w:sz w:val="28"/>
          <w:szCs w:val="28"/>
        </w:rPr>
        <w:t>*</w:t>
      </w:r>
    </w:p>
    <w:p w:rsidR="00231475" w:rsidRDefault="00231475" w:rsidP="00231475">
      <w:pPr>
        <w:rPr>
          <w:b/>
        </w:rPr>
      </w:pPr>
    </w:p>
    <w:p w:rsidR="00231475" w:rsidRDefault="00231475" w:rsidP="00231475">
      <w:pPr>
        <w:rPr>
          <w:sz w:val="18"/>
          <w:szCs w:val="18"/>
        </w:rPr>
      </w:pPr>
      <w:r w:rsidRPr="00231475">
        <w:rPr>
          <w:b/>
          <w:i/>
        </w:rPr>
        <w:t>Mechanisms of Risk and Resilience in Military Families: Theoretical and Empirical Basis of a Family</w:t>
      </w:r>
      <w:r w:rsidRPr="00231475">
        <w:rPr>
          <w:b/>
          <w:i/>
        </w:rPr>
        <w:tab/>
        <w:t>Focused Resilience Enhancement Program</w:t>
      </w:r>
      <w:r w:rsidRPr="00231475">
        <w:rPr>
          <w:b/>
        </w:rPr>
        <w:t xml:space="preserve"> </w:t>
      </w:r>
      <w:r w:rsidRPr="00231475">
        <w:rPr>
          <w:b/>
          <w:sz w:val="18"/>
          <w:szCs w:val="18"/>
        </w:rPr>
        <w:t>(</w:t>
      </w:r>
      <w:hyperlink r:id="rId6" w:history="1">
        <w:r w:rsidRPr="00231475">
          <w:rPr>
            <w:rStyle w:val="Hyperlink"/>
            <w:b/>
            <w:sz w:val="18"/>
            <w:szCs w:val="18"/>
          </w:rPr>
          <w:t>http://www.springerlink.com/content/bq074126133m2j64/</w:t>
        </w:r>
      </w:hyperlink>
      <w:r w:rsidRPr="00231475">
        <w:rPr>
          <w:b/>
          <w:sz w:val="18"/>
          <w:szCs w:val="18"/>
        </w:rPr>
        <w:t>)</w:t>
      </w:r>
      <w:r>
        <w:rPr>
          <w:b/>
        </w:rPr>
        <w:t xml:space="preserve"> </w:t>
      </w:r>
      <w:r>
        <w:rPr>
          <w:b/>
        </w:rPr>
        <w:br/>
      </w:r>
      <w:hyperlink r:id="rId7" w:tooltip="View content where Author is William R. Saltzman" w:history="1">
        <w:r w:rsidRPr="00231475">
          <w:rPr>
            <w:rStyle w:val="Hyperlink"/>
            <w:color w:val="auto"/>
            <w:sz w:val="18"/>
            <w:szCs w:val="18"/>
            <w:u w:val="none"/>
          </w:rPr>
          <w:t>William R. Saltzman</w:t>
        </w:r>
      </w:hyperlink>
      <w:r w:rsidRPr="00231475">
        <w:rPr>
          <w:sz w:val="18"/>
          <w:szCs w:val="18"/>
        </w:rPr>
        <w:t xml:space="preserve">, </w:t>
      </w:r>
      <w:hyperlink r:id="rId8" w:tooltip="View content where Author is Patricia Lester" w:history="1">
        <w:r w:rsidRPr="00231475">
          <w:rPr>
            <w:rStyle w:val="Hyperlink"/>
            <w:color w:val="auto"/>
            <w:sz w:val="18"/>
            <w:szCs w:val="18"/>
            <w:u w:val="none"/>
          </w:rPr>
          <w:t>Patricia Lester</w:t>
        </w:r>
      </w:hyperlink>
      <w:r w:rsidRPr="00231475">
        <w:rPr>
          <w:sz w:val="18"/>
          <w:szCs w:val="18"/>
        </w:rPr>
        <w:t xml:space="preserve">, </w:t>
      </w:r>
      <w:hyperlink r:id="rId9" w:tooltip="View content where Author is William R. Beardslee" w:history="1">
        <w:r w:rsidRPr="00231475">
          <w:rPr>
            <w:rStyle w:val="Hyperlink"/>
            <w:color w:val="auto"/>
            <w:sz w:val="18"/>
            <w:szCs w:val="18"/>
            <w:u w:val="none"/>
          </w:rPr>
          <w:t xml:space="preserve">William R. </w:t>
        </w:r>
        <w:proofErr w:type="spellStart"/>
        <w:r w:rsidRPr="00231475">
          <w:rPr>
            <w:rStyle w:val="Hyperlink"/>
            <w:color w:val="auto"/>
            <w:sz w:val="18"/>
            <w:szCs w:val="18"/>
            <w:u w:val="none"/>
          </w:rPr>
          <w:t>Beardslee</w:t>
        </w:r>
        <w:proofErr w:type="spellEnd"/>
      </w:hyperlink>
      <w:r w:rsidRPr="00231475">
        <w:rPr>
          <w:sz w:val="18"/>
          <w:szCs w:val="18"/>
        </w:rPr>
        <w:t xml:space="preserve">, </w:t>
      </w:r>
      <w:hyperlink r:id="rId10" w:tooltip="View content where Author is Christopher M. Layne" w:history="1">
        <w:r w:rsidRPr="00231475">
          <w:rPr>
            <w:rStyle w:val="Hyperlink"/>
            <w:color w:val="auto"/>
            <w:sz w:val="18"/>
            <w:szCs w:val="18"/>
            <w:u w:val="none"/>
          </w:rPr>
          <w:t>Christopher M. Layne</w:t>
        </w:r>
      </w:hyperlink>
      <w:r w:rsidRPr="00231475">
        <w:rPr>
          <w:sz w:val="18"/>
          <w:szCs w:val="18"/>
        </w:rPr>
        <w:t xml:space="preserve">, </w:t>
      </w:r>
      <w:hyperlink r:id="rId11" w:tooltip="View content where Author is Kirsten Woodward" w:history="1">
        <w:r w:rsidRPr="00231475">
          <w:rPr>
            <w:rStyle w:val="Hyperlink"/>
            <w:color w:val="auto"/>
            <w:sz w:val="18"/>
            <w:szCs w:val="18"/>
            <w:u w:val="none"/>
          </w:rPr>
          <w:t>Kirsten Woodward</w:t>
        </w:r>
      </w:hyperlink>
      <w:r w:rsidRPr="00231475">
        <w:rPr>
          <w:sz w:val="18"/>
          <w:szCs w:val="18"/>
        </w:rPr>
        <w:t xml:space="preserve"> and </w:t>
      </w:r>
      <w:hyperlink r:id="rId12" w:tooltip="View content where Author is William P. Nash" w:history="1">
        <w:r w:rsidRPr="00231475">
          <w:rPr>
            <w:rStyle w:val="Hyperlink"/>
            <w:color w:val="auto"/>
            <w:sz w:val="18"/>
            <w:szCs w:val="18"/>
            <w:u w:val="none"/>
          </w:rPr>
          <w:t>William P. Nash</w:t>
        </w:r>
      </w:hyperlink>
    </w:p>
    <w:p w:rsidR="00231475" w:rsidRPr="00231475" w:rsidRDefault="00231475" w:rsidP="00231475">
      <w:pPr>
        <w:rPr>
          <w:sz w:val="20"/>
          <w:szCs w:val="20"/>
        </w:rPr>
      </w:pPr>
      <w:r w:rsidRPr="00231475">
        <w:rPr>
          <w:sz w:val="20"/>
          <w:szCs w:val="20"/>
        </w:rPr>
        <w:t xml:space="preserve">Recent studies have confirmed that repeated wartime deployment of a parent exacts a toll on military children and families and that the quality and functionality of familial relations is linked to force preservation and readiness. As a result, family-centered care has increasingly become a priority across the military health system. FOCUS (Families </w:t>
      </w:r>
      <w:proofErr w:type="spellStart"/>
      <w:r w:rsidRPr="00231475">
        <w:rPr>
          <w:sz w:val="20"/>
          <w:szCs w:val="20"/>
        </w:rPr>
        <w:t>OverComing</w:t>
      </w:r>
      <w:proofErr w:type="spellEnd"/>
      <w:r w:rsidRPr="00231475">
        <w:rPr>
          <w:sz w:val="20"/>
          <w:szCs w:val="20"/>
        </w:rPr>
        <w:t xml:space="preserve"> </w:t>
      </w:r>
      <w:proofErr w:type="gramStart"/>
      <w:r w:rsidRPr="00231475">
        <w:rPr>
          <w:sz w:val="20"/>
          <w:szCs w:val="20"/>
        </w:rPr>
        <w:t>Under</w:t>
      </w:r>
      <w:proofErr w:type="gramEnd"/>
      <w:r w:rsidRPr="00231475">
        <w:rPr>
          <w:sz w:val="20"/>
          <w:szCs w:val="20"/>
        </w:rPr>
        <w:t xml:space="preserve"> Stress), a family-centered, resilience-enhancing program developed by a team at UCLA and Harvard Schools of Medicine, is a primary initiative in this movement. In a large-scale implementation project initiated by the Bureau of Navy Medicine, FOCUS has been delivered to thousands of Navy, Marine, Navy Special Warfare, Army, and Air Force families since 2008. This article describes the theoretical and empirical foundation and rationale for FOCUS, which is rooted in a broad conception of family resilience. We review the literature on family resilience, noting that an important next step in building a clinically useful theory of family resilience is to move beyond developing broad “shopping lists” of risk indicators by proposing specific mechanisms of risk and resilience. Based on the literature, we propose five primary risk mechanisms for military families and common negative “chain reaction” pathways through which they undermine the resilience of families contending with wartime deployments and parental injury. In addition, we propose specific mechanisms that mobilize and enhance resilience in military families and that comprise central features of the FOCUS Program. We describe these resilience-enhancing mechanisms in detail, followed by a discussion of the ways in which evaluation data from the program’s first 2 years of operation supports the proposed model and the specified mechanisms of action. </w:t>
      </w:r>
    </w:p>
    <w:p w:rsidR="00231475" w:rsidRPr="00231475" w:rsidRDefault="00231475" w:rsidP="00231475">
      <w:pPr>
        <w:rPr>
          <w:b/>
          <w:sz w:val="18"/>
          <w:szCs w:val="18"/>
        </w:rPr>
      </w:pPr>
    </w:p>
    <w:p w:rsidR="00231475" w:rsidRPr="00231475" w:rsidRDefault="00231475" w:rsidP="00231475">
      <w:r w:rsidRPr="00231475">
        <w:rPr>
          <w:b/>
          <w:i/>
        </w:rPr>
        <w:t xml:space="preserve">Family-Centered Preventive Intervention for Military Families: Implications for Implementation </w:t>
      </w:r>
      <w:r w:rsidRPr="00231475">
        <w:rPr>
          <w:b/>
          <w:i/>
        </w:rPr>
        <w:tab/>
        <w:t>Science</w:t>
      </w:r>
      <w:r w:rsidRPr="00231475">
        <w:rPr>
          <w:b/>
        </w:rPr>
        <w:t xml:space="preserve"> </w:t>
      </w:r>
      <w:r>
        <w:rPr>
          <w:b/>
        </w:rPr>
        <w:t>(</w:t>
      </w:r>
      <w:hyperlink r:id="rId13" w:history="1">
        <w:r w:rsidRPr="00231475">
          <w:rPr>
            <w:rStyle w:val="Hyperlink"/>
            <w:b/>
            <w:sz w:val="18"/>
            <w:szCs w:val="18"/>
          </w:rPr>
          <w:t>http://www.springerlink.com/content/8265h1k18u4x77nr/</w:t>
        </w:r>
      </w:hyperlink>
      <w:r>
        <w:rPr>
          <w:b/>
        </w:rPr>
        <w:t xml:space="preserve"> )</w:t>
      </w:r>
      <w:r>
        <w:rPr>
          <w:b/>
        </w:rPr>
        <w:br/>
      </w:r>
      <w:hyperlink r:id="rId14" w:tooltip="View content where Author is William Beardslee" w:history="1">
        <w:r w:rsidRPr="00231475">
          <w:rPr>
            <w:rStyle w:val="Hyperlink"/>
            <w:color w:val="auto"/>
            <w:sz w:val="18"/>
            <w:szCs w:val="18"/>
            <w:u w:val="none"/>
          </w:rPr>
          <w:t xml:space="preserve">William </w:t>
        </w:r>
        <w:proofErr w:type="spellStart"/>
        <w:r w:rsidRPr="00231475">
          <w:rPr>
            <w:rStyle w:val="Hyperlink"/>
            <w:color w:val="auto"/>
            <w:sz w:val="18"/>
            <w:szCs w:val="18"/>
            <w:u w:val="none"/>
          </w:rPr>
          <w:t>Beardslee</w:t>
        </w:r>
        <w:proofErr w:type="spellEnd"/>
      </w:hyperlink>
      <w:r w:rsidRPr="00231475">
        <w:rPr>
          <w:sz w:val="18"/>
          <w:szCs w:val="18"/>
        </w:rPr>
        <w:t xml:space="preserve">, </w:t>
      </w:r>
      <w:hyperlink r:id="rId15" w:tooltip="View content where Author is Patricia Lester" w:history="1">
        <w:r w:rsidRPr="00231475">
          <w:rPr>
            <w:rStyle w:val="Hyperlink"/>
            <w:color w:val="auto"/>
            <w:sz w:val="18"/>
            <w:szCs w:val="18"/>
            <w:u w:val="none"/>
          </w:rPr>
          <w:t>Patricia Lester</w:t>
        </w:r>
      </w:hyperlink>
      <w:r w:rsidRPr="00231475">
        <w:rPr>
          <w:sz w:val="18"/>
          <w:szCs w:val="18"/>
        </w:rPr>
        <w:t xml:space="preserve">, </w:t>
      </w:r>
      <w:hyperlink r:id="rId16" w:tooltip="View content where Author is Lee Klosinski" w:history="1">
        <w:r w:rsidRPr="00231475">
          <w:rPr>
            <w:rStyle w:val="Hyperlink"/>
            <w:color w:val="auto"/>
            <w:sz w:val="18"/>
            <w:szCs w:val="18"/>
            <w:u w:val="none"/>
          </w:rPr>
          <w:t xml:space="preserve">Lee </w:t>
        </w:r>
        <w:proofErr w:type="spellStart"/>
        <w:r w:rsidRPr="00231475">
          <w:rPr>
            <w:rStyle w:val="Hyperlink"/>
            <w:color w:val="auto"/>
            <w:sz w:val="18"/>
            <w:szCs w:val="18"/>
            <w:u w:val="none"/>
          </w:rPr>
          <w:t>Klosinski</w:t>
        </w:r>
        <w:proofErr w:type="spellEnd"/>
      </w:hyperlink>
      <w:r w:rsidRPr="00231475">
        <w:rPr>
          <w:sz w:val="18"/>
          <w:szCs w:val="18"/>
        </w:rPr>
        <w:t xml:space="preserve">, </w:t>
      </w:r>
      <w:hyperlink r:id="rId17" w:tooltip="View content where Author is William Saltzman" w:history="1">
        <w:r w:rsidRPr="00231475">
          <w:rPr>
            <w:rStyle w:val="Hyperlink"/>
            <w:color w:val="auto"/>
            <w:sz w:val="18"/>
            <w:szCs w:val="18"/>
            <w:u w:val="none"/>
          </w:rPr>
          <w:t>William Saltzman</w:t>
        </w:r>
      </w:hyperlink>
      <w:r w:rsidRPr="00231475">
        <w:rPr>
          <w:sz w:val="18"/>
          <w:szCs w:val="18"/>
        </w:rPr>
        <w:t xml:space="preserve">, </w:t>
      </w:r>
      <w:hyperlink r:id="rId18" w:tooltip="View content where Author is Kirsten Woodward" w:history="1">
        <w:r w:rsidRPr="00231475">
          <w:rPr>
            <w:rStyle w:val="Hyperlink"/>
            <w:color w:val="auto"/>
            <w:sz w:val="18"/>
            <w:szCs w:val="18"/>
            <w:u w:val="none"/>
          </w:rPr>
          <w:t>Kirsten Woodward</w:t>
        </w:r>
      </w:hyperlink>
      <w:r w:rsidRPr="00231475">
        <w:rPr>
          <w:sz w:val="18"/>
          <w:szCs w:val="18"/>
        </w:rPr>
        <w:t xml:space="preserve">, </w:t>
      </w:r>
      <w:hyperlink r:id="rId19" w:tooltip="View content where Author is William Nash" w:history="1">
        <w:r w:rsidRPr="00231475">
          <w:rPr>
            <w:rStyle w:val="Hyperlink"/>
            <w:color w:val="auto"/>
            <w:sz w:val="18"/>
            <w:szCs w:val="18"/>
            <w:u w:val="none"/>
          </w:rPr>
          <w:t>William Nash</w:t>
        </w:r>
      </w:hyperlink>
      <w:r w:rsidRPr="00231475">
        <w:rPr>
          <w:sz w:val="18"/>
          <w:szCs w:val="18"/>
        </w:rPr>
        <w:t xml:space="preserve">, </w:t>
      </w:r>
      <w:hyperlink r:id="rId20" w:tooltip="View content where Author is Catherine Mogil" w:history="1">
        <w:r w:rsidRPr="00231475">
          <w:rPr>
            <w:rStyle w:val="Hyperlink"/>
            <w:color w:val="auto"/>
            <w:sz w:val="18"/>
            <w:szCs w:val="18"/>
            <w:u w:val="none"/>
          </w:rPr>
          <w:t xml:space="preserve">Catherine </w:t>
        </w:r>
        <w:proofErr w:type="spellStart"/>
        <w:r w:rsidRPr="00231475">
          <w:rPr>
            <w:rStyle w:val="Hyperlink"/>
            <w:color w:val="auto"/>
            <w:sz w:val="18"/>
            <w:szCs w:val="18"/>
            <w:u w:val="none"/>
          </w:rPr>
          <w:t>Mogil</w:t>
        </w:r>
        <w:proofErr w:type="spellEnd"/>
      </w:hyperlink>
      <w:r w:rsidRPr="00231475">
        <w:rPr>
          <w:sz w:val="18"/>
          <w:szCs w:val="18"/>
        </w:rPr>
        <w:t xml:space="preserve">, </w:t>
      </w:r>
      <w:hyperlink r:id="rId21" w:tooltip="View content where Author is Robert Koffman" w:history="1">
        <w:r w:rsidRPr="00231475">
          <w:rPr>
            <w:rStyle w:val="Hyperlink"/>
            <w:color w:val="auto"/>
            <w:sz w:val="18"/>
            <w:szCs w:val="18"/>
            <w:u w:val="none"/>
          </w:rPr>
          <w:t xml:space="preserve">Robert </w:t>
        </w:r>
        <w:proofErr w:type="spellStart"/>
        <w:r w:rsidRPr="00231475">
          <w:rPr>
            <w:rStyle w:val="Hyperlink"/>
            <w:color w:val="auto"/>
            <w:sz w:val="18"/>
            <w:szCs w:val="18"/>
            <w:u w:val="none"/>
          </w:rPr>
          <w:t>Koffman</w:t>
        </w:r>
        <w:proofErr w:type="spellEnd"/>
      </w:hyperlink>
      <w:r w:rsidRPr="00231475">
        <w:rPr>
          <w:sz w:val="18"/>
          <w:szCs w:val="18"/>
        </w:rPr>
        <w:t xml:space="preserve"> and </w:t>
      </w:r>
      <w:hyperlink r:id="rId22" w:tooltip="View content where Author is Gregory Leskin" w:history="1">
        <w:r w:rsidRPr="00231475">
          <w:rPr>
            <w:rStyle w:val="Hyperlink"/>
            <w:color w:val="auto"/>
            <w:sz w:val="18"/>
            <w:szCs w:val="18"/>
            <w:u w:val="none"/>
          </w:rPr>
          <w:t xml:space="preserve">Gregory </w:t>
        </w:r>
        <w:proofErr w:type="spellStart"/>
        <w:r w:rsidRPr="00231475">
          <w:rPr>
            <w:rStyle w:val="Hyperlink"/>
            <w:color w:val="auto"/>
            <w:sz w:val="18"/>
            <w:szCs w:val="18"/>
            <w:u w:val="none"/>
          </w:rPr>
          <w:t>Leskin</w:t>
        </w:r>
        <w:proofErr w:type="spellEnd"/>
      </w:hyperlink>
    </w:p>
    <w:p w:rsidR="00231475" w:rsidRPr="00231475" w:rsidRDefault="00231475" w:rsidP="00231475">
      <w:pPr>
        <w:rPr>
          <w:sz w:val="20"/>
          <w:szCs w:val="20"/>
        </w:rPr>
      </w:pPr>
      <w:r w:rsidRPr="00231475">
        <w:rPr>
          <w:sz w:val="20"/>
          <w:szCs w:val="20"/>
        </w:rPr>
        <w:t xml:space="preserve">In this paper, we report on the development and dissemination of a preventive intervention, Families </w:t>
      </w:r>
      <w:proofErr w:type="spellStart"/>
      <w:r w:rsidRPr="00231475">
        <w:rPr>
          <w:sz w:val="20"/>
          <w:szCs w:val="20"/>
        </w:rPr>
        <w:t>OverComing</w:t>
      </w:r>
      <w:proofErr w:type="spellEnd"/>
      <w:r w:rsidRPr="00231475">
        <w:rPr>
          <w:sz w:val="20"/>
          <w:szCs w:val="20"/>
        </w:rPr>
        <w:t xml:space="preserve"> </w:t>
      </w:r>
      <w:proofErr w:type="gramStart"/>
      <w:r w:rsidRPr="00231475">
        <w:rPr>
          <w:sz w:val="20"/>
          <w:szCs w:val="20"/>
        </w:rPr>
        <w:t>Under</w:t>
      </w:r>
      <w:proofErr w:type="gramEnd"/>
      <w:r w:rsidRPr="00231475">
        <w:rPr>
          <w:sz w:val="20"/>
          <w:szCs w:val="20"/>
        </w:rPr>
        <w:t xml:space="preserve"> Stress (FOCUS), an eight-session family-centered intervention for families facing the impact of wartime deployments. Specific attention is given to the challenges of rapidly deploying a prevention program across diverse sites, as well as to key elements of implementation success. FOCUS, developed by a UCLA-Harvard team, was disseminated through a large-scale demonstration project funded by the United States Bureau of Navy Medicine and Surgery (BUMED) beginning in 2008 at 7 installations and expanding to 14 installations by 2010. Data are presented to describe the range of services offered, as well as initial intervention outcomes. It proved possible to develop the intervention rapidly and to deploy it consistently and effectively. </w:t>
      </w:r>
    </w:p>
    <w:p w:rsidR="00231475" w:rsidRDefault="00231475" w:rsidP="00231475">
      <w:pPr>
        <w:rPr>
          <w:b/>
          <w:sz w:val="28"/>
          <w:szCs w:val="28"/>
        </w:rPr>
      </w:pPr>
    </w:p>
    <w:p w:rsidR="00503A17" w:rsidRDefault="00503A17" w:rsidP="00231475">
      <w:pPr>
        <w:rPr>
          <w:b/>
          <w:bCs/>
          <w:i/>
        </w:rPr>
      </w:pPr>
    </w:p>
    <w:p w:rsidR="00231475" w:rsidRPr="00503A17" w:rsidRDefault="00503A17" w:rsidP="00231475">
      <w:pPr>
        <w:rPr>
          <w:sz w:val="18"/>
          <w:szCs w:val="18"/>
        </w:rPr>
      </w:pPr>
      <w:r>
        <w:rPr>
          <w:b/>
          <w:bCs/>
          <w:i/>
        </w:rPr>
        <w:lastRenderedPageBreak/>
        <w:t>The L</w:t>
      </w:r>
      <w:r w:rsidR="00231475" w:rsidRPr="00503A17">
        <w:rPr>
          <w:b/>
          <w:bCs/>
          <w:i/>
        </w:rPr>
        <w:t xml:space="preserve">ong </w:t>
      </w:r>
      <w:r>
        <w:rPr>
          <w:b/>
          <w:bCs/>
          <w:i/>
        </w:rPr>
        <w:t>War and P</w:t>
      </w:r>
      <w:r w:rsidR="00231475" w:rsidRPr="00503A17">
        <w:rPr>
          <w:b/>
          <w:bCs/>
          <w:i/>
        </w:rPr>
        <w:t xml:space="preserve">arental </w:t>
      </w:r>
      <w:r>
        <w:rPr>
          <w:b/>
          <w:bCs/>
          <w:i/>
        </w:rPr>
        <w:t>Combat Deployment: E</w:t>
      </w:r>
      <w:r w:rsidR="00231475" w:rsidRPr="00503A17">
        <w:rPr>
          <w:b/>
          <w:bCs/>
          <w:i/>
        </w:rPr>
        <w:t xml:space="preserve">ffects on </w:t>
      </w:r>
      <w:r>
        <w:rPr>
          <w:b/>
          <w:bCs/>
          <w:i/>
        </w:rPr>
        <w:t>Military C</w:t>
      </w:r>
      <w:r w:rsidR="00231475" w:rsidRPr="00503A17">
        <w:rPr>
          <w:b/>
          <w:bCs/>
          <w:i/>
        </w:rPr>
        <w:t xml:space="preserve">hildren and </w:t>
      </w:r>
      <w:r>
        <w:rPr>
          <w:b/>
          <w:bCs/>
          <w:i/>
        </w:rPr>
        <w:t>At-Home S</w:t>
      </w:r>
      <w:r w:rsidR="00231475" w:rsidRPr="00503A17">
        <w:rPr>
          <w:b/>
          <w:bCs/>
          <w:i/>
        </w:rPr>
        <w:t>pouses.</w:t>
      </w:r>
      <w:r>
        <w:rPr>
          <w:b/>
          <w:bCs/>
          <w:i/>
        </w:rPr>
        <w:t xml:space="preserve"> </w:t>
      </w:r>
      <w:r w:rsidRPr="00503A17">
        <w:rPr>
          <w:b/>
          <w:bCs/>
          <w:i/>
          <w:sz w:val="18"/>
          <w:szCs w:val="18"/>
        </w:rPr>
        <w:t>(</w:t>
      </w:r>
      <w:hyperlink r:id="rId23" w:history="1">
        <w:r w:rsidRPr="00503A17">
          <w:rPr>
            <w:rStyle w:val="Hyperlink"/>
            <w:b/>
            <w:bCs/>
            <w:i/>
            <w:sz w:val="18"/>
            <w:szCs w:val="18"/>
          </w:rPr>
          <w:t>http://www.ncbi.nlm.nih.gov/pubmed/20410724</w:t>
        </w:r>
      </w:hyperlink>
      <w:r w:rsidRPr="00503A17">
        <w:rPr>
          <w:b/>
          <w:bCs/>
          <w:i/>
          <w:sz w:val="18"/>
          <w:szCs w:val="18"/>
        </w:rPr>
        <w:t>)</w:t>
      </w:r>
      <w:r>
        <w:rPr>
          <w:b/>
          <w:bCs/>
          <w:i/>
        </w:rPr>
        <w:t xml:space="preserve"> </w:t>
      </w:r>
      <w:r>
        <w:rPr>
          <w:b/>
          <w:bCs/>
          <w:i/>
        </w:rPr>
        <w:br/>
      </w:r>
      <w:hyperlink r:id="rId24" w:history="1">
        <w:r w:rsidR="00231475" w:rsidRPr="00503A17">
          <w:rPr>
            <w:rStyle w:val="Hyperlink"/>
            <w:color w:val="auto"/>
            <w:sz w:val="18"/>
            <w:szCs w:val="18"/>
            <w:u w:val="none"/>
          </w:rPr>
          <w:t>Lester P</w:t>
        </w:r>
      </w:hyperlink>
      <w:r w:rsidR="00231475" w:rsidRPr="00503A17">
        <w:rPr>
          <w:sz w:val="18"/>
          <w:szCs w:val="18"/>
        </w:rPr>
        <w:t xml:space="preserve">, </w:t>
      </w:r>
      <w:hyperlink r:id="rId25" w:history="1">
        <w:r w:rsidR="00231475" w:rsidRPr="00503A17">
          <w:rPr>
            <w:rStyle w:val="Hyperlink"/>
            <w:color w:val="auto"/>
            <w:sz w:val="18"/>
            <w:szCs w:val="18"/>
            <w:u w:val="none"/>
          </w:rPr>
          <w:t>Peterson K</w:t>
        </w:r>
      </w:hyperlink>
      <w:r w:rsidR="00231475" w:rsidRPr="00503A17">
        <w:rPr>
          <w:sz w:val="18"/>
          <w:szCs w:val="18"/>
        </w:rPr>
        <w:t xml:space="preserve">, </w:t>
      </w:r>
      <w:hyperlink r:id="rId26" w:history="1">
        <w:r w:rsidR="00231475" w:rsidRPr="00503A17">
          <w:rPr>
            <w:rStyle w:val="Hyperlink"/>
            <w:color w:val="auto"/>
            <w:sz w:val="18"/>
            <w:szCs w:val="18"/>
            <w:u w:val="none"/>
          </w:rPr>
          <w:t>Reeves J</w:t>
        </w:r>
      </w:hyperlink>
      <w:r w:rsidR="00231475" w:rsidRPr="00503A17">
        <w:rPr>
          <w:sz w:val="18"/>
          <w:szCs w:val="18"/>
        </w:rPr>
        <w:t xml:space="preserve">, </w:t>
      </w:r>
      <w:hyperlink r:id="rId27" w:history="1">
        <w:proofErr w:type="spellStart"/>
        <w:r w:rsidR="00231475" w:rsidRPr="00503A17">
          <w:rPr>
            <w:rStyle w:val="Hyperlink"/>
            <w:color w:val="auto"/>
            <w:sz w:val="18"/>
            <w:szCs w:val="18"/>
            <w:u w:val="none"/>
          </w:rPr>
          <w:t>Knauss</w:t>
        </w:r>
        <w:proofErr w:type="spellEnd"/>
        <w:r w:rsidR="00231475" w:rsidRPr="00503A17">
          <w:rPr>
            <w:rStyle w:val="Hyperlink"/>
            <w:color w:val="auto"/>
            <w:sz w:val="18"/>
            <w:szCs w:val="18"/>
            <w:u w:val="none"/>
          </w:rPr>
          <w:t xml:space="preserve"> L</w:t>
        </w:r>
      </w:hyperlink>
      <w:r w:rsidR="00231475" w:rsidRPr="00503A17">
        <w:rPr>
          <w:sz w:val="18"/>
          <w:szCs w:val="18"/>
        </w:rPr>
        <w:t xml:space="preserve">, </w:t>
      </w:r>
      <w:hyperlink r:id="rId28" w:history="1">
        <w:r w:rsidR="00231475" w:rsidRPr="00503A17">
          <w:rPr>
            <w:rStyle w:val="Hyperlink"/>
            <w:color w:val="auto"/>
            <w:sz w:val="18"/>
            <w:szCs w:val="18"/>
            <w:u w:val="none"/>
          </w:rPr>
          <w:t>Glover D</w:t>
        </w:r>
      </w:hyperlink>
      <w:r w:rsidR="00231475" w:rsidRPr="00503A17">
        <w:rPr>
          <w:sz w:val="18"/>
          <w:szCs w:val="18"/>
        </w:rPr>
        <w:t xml:space="preserve">, </w:t>
      </w:r>
      <w:hyperlink r:id="rId29" w:history="1">
        <w:proofErr w:type="spellStart"/>
        <w:r w:rsidR="00231475" w:rsidRPr="00503A17">
          <w:rPr>
            <w:rStyle w:val="Hyperlink"/>
            <w:color w:val="auto"/>
            <w:sz w:val="18"/>
            <w:szCs w:val="18"/>
            <w:u w:val="none"/>
          </w:rPr>
          <w:t>Mogil</w:t>
        </w:r>
        <w:proofErr w:type="spellEnd"/>
        <w:r w:rsidR="00231475" w:rsidRPr="00503A17">
          <w:rPr>
            <w:rStyle w:val="Hyperlink"/>
            <w:color w:val="auto"/>
            <w:sz w:val="18"/>
            <w:szCs w:val="18"/>
            <w:u w:val="none"/>
          </w:rPr>
          <w:t xml:space="preserve"> C</w:t>
        </w:r>
      </w:hyperlink>
      <w:r w:rsidR="00231475" w:rsidRPr="00503A17">
        <w:rPr>
          <w:sz w:val="18"/>
          <w:szCs w:val="18"/>
        </w:rPr>
        <w:t xml:space="preserve">, </w:t>
      </w:r>
      <w:hyperlink r:id="rId30" w:history="1">
        <w:proofErr w:type="spellStart"/>
        <w:r w:rsidR="00231475" w:rsidRPr="00503A17">
          <w:rPr>
            <w:rStyle w:val="Hyperlink"/>
            <w:color w:val="auto"/>
            <w:sz w:val="18"/>
            <w:szCs w:val="18"/>
            <w:u w:val="none"/>
          </w:rPr>
          <w:t>Duan</w:t>
        </w:r>
        <w:proofErr w:type="spellEnd"/>
        <w:r w:rsidR="00231475" w:rsidRPr="00503A17">
          <w:rPr>
            <w:rStyle w:val="Hyperlink"/>
            <w:color w:val="auto"/>
            <w:sz w:val="18"/>
            <w:szCs w:val="18"/>
            <w:u w:val="none"/>
          </w:rPr>
          <w:t xml:space="preserve"> N</w:t>
        </w:r>
      </w:hyperlink>
      <w:r w:rsidR="00231475" w:rsidRPr="00503A17">
        <w:rPr>
          <w:sz w:val="18"/>
          <w:szCs w:val="18"/>
        </w:rPr>
        <w:t xml:space="preserve">, </w:t>
      </w:r>
      <w:hyperlink r:id="rId31" w:history="1">
        <w:r w:rsidR="00231475" w:rsidRPr="00503A17">
          <w:rPr>
            <w:rStyle w:val="Hyperlink"/>
            <w:color w:val="auto"/>
            <w:sz w:val="18"/>
            <w:szCs w:val="18"/>
            <w:u w:val="none"/>
          </w:rPr>
          <w:t>Saltzman W</w:t>
        </w:r>
      </w:hyperlink>
      <w:r w:rsidR="00231475" w:rsidRPr="00503A17">
        <w:rPr>
          <w:sz w:val="18"/>
          <w:szCs w:val="18"/>
        </w:rPr>
        <w:t xml:space="preserve">, </w:t>
      </w:r>
      <w:hyperlink r:id="rId32" w:history="1">
        <w:proofErr w:type="spellStart"/>
        <w:r w:rsidR="00231475" w:rsidRPr="00503A17">
          <w:rPr>
            <w:rStyle w:val="Hyperlink"/>
            <w:color w:val="auto"/>
            <w:sz w:val="18"/>
            <w:szCs w:val="18"/>
            <w:u w:val="none"/>
          </w:rPr>
          <w:t>Pynoos</w:t>
        </w:r>
        <w:proofErr w:type="spellEnd"/>
        <w:r w:rsidR="00231475" w:rsidRPr="00503A17">
          <w:rPr>
            <w:rStyle w:val="Hyperlink"/>
            <w:color w:val="auto"/>
            <w:sz w:val="18"/>
            <w:szCs w:val="18"/>
            <w:u w:val="none"/>
          </w:rPr>
          <w:t xml:space="preserve"> R</w:t>
        </w:r>
      </w:hyperlink>
      <w:r w:rsidR="00231475" w:rsidRPr="00503A17">
        <w:rPr>
          <w:sz w:val="18"/>
          <w:szCs w:val="18"/>
        </w:rPr>
        <w:t xml:space="preserve">, </w:t>
      </w:r>
      <w:hyperlink r:id="rId33" w:history="1">
        <w:r w:rsidR="00231475" w:rsidRPr="00503A17">
          <w:rPr>
            <w:rStyle w:val="Hyperlink"/>
            <w:color w:val="auto"/>
            <w:sz w:val="18"/>
            <w:szCs w:val="18"/>
            <w:u w:val="none"/>
          </w:rPr>
          <w:t>Wilt K</w:t>
        </w:r>
      </w:hyperlink>
      <w:r w:rsidR="00231475" w:rsidRPr="00503A17">
        <w:rPr>
          <w:sz w:val="18"/>
          <w:szCs w:val="18"/>
        </w:rPr>
        <w:t xml:space="preserve">, </w:t>
      </w:r>
      <w:hyperlink r:id="rId34" w:history="1">
        <w:proofErr w:type="spellStart"/>
        <w:r w:rsidR="00231475" w:rsidRPr="00503A17">
          <w:rPr>
            <w:rStyle w:val="Hyperlink"/>
            <w:color w:val="auto"/>
            <w:sz w:val="18"/>
            <w:szCs w:val="18"/>
            <w:u w:val="none"/>
          </w:rPr>
          <w:t>Beardslee</w:t>
        </w:r>
        <w:proofErr w:type="spellEnd"/>
        <w:r w:rsidR="00231475" w:rsidRPr="00503A17">
          <w:rPr>
            <w:rStyle w:val="Hyperlink"/>
            <w:color w:val="auto"/>
            <w:sz w:val="18"/>
            <w:szCs w:val="18"/>
            <w:u w:val="none"/>
          </w:rPr>
          <w:t xml:space="preserve"> W</w:t>
        </w:r>
      </w:hyperlink>
      <w:r w:rsidR="00231475" w:rsidRPr="00503A17">
        <w:rPr>
          <w:sz w:val="18"/>
          <w:szCs w:val="18"/>
        </w:rPr>
        <w:t>.</w:t>
      </w:r>
    </w:p>
    <w:p w:rsidR="00503A17" w:rsidRPr="00503A17" w:rsidRDefault="00503A17" w:rsidP="00503A17">
      <w:r w:rsidRPr="00503A17">
        <w:rPr>
          <w:bCs/>
        </w:rPr>
        <w:t xml:space="preserve">OBJECTIVE: </w:t>
      </w:r>
      <w:r>
        <w:rPr>
          <w:bCs/>
        </w:rPr>
        <w:t xml:space="preserve"> </w:t>
      </w:r>
      <w:r w:rsidRPr="00503A17">
        <w:t>Given the growing number of military service members with families and the multiple combat deployments characterizing current war time duties, the impact of deployments on military children requires clarification. Behavioral and emotional adjustment problems were examined in children (aged 6 through 12) of an active duty Army or Marine Corps parent currently deployed (CD) or recently returned (RR) from Afghanistan or Iraq.</w:t>
      </w:r>
    </w:p>
    <w:p w:rsidR="00503A17" w:rsidRPr="00503A17" w:rsidRDefault="00503A17" w:rsidP="00503A17">
      <w:r w:rsidRPr="00503A17">
        <w:rPr>
          <w:bCs/>
        </w:rPr>
        <w:t xml:space="preserve">METHOD: </w:t>
      </w:r>
      <w:r>
        <w:rPr>
          <w:bCs/>
        </w:rPr>
        <w:t xml:space="preserve"> </w:t>
      </w:r>
      <w:r w:rsidRPr="00503A17">
        <w:t>Children (N = 272) and their at-home civilian (AHC) (N = 163) and/or recently returned active duty (AD) parent (N = 65) were interviewed. Child adjustment outcomes were examined in relation to parental psychological distress and months of combat deployment (of the AD) using mixed effects linear models.</w:t>
      </w:r>
    </w:p>
    <w:p w:rsidR="00503A17" w:rsidRPr="00503A17" w:rsidRDefault="00503A17" w:rsidP="00503A17">
      <w:r w:rsidRPr="00503A17">
        <w:rPr>
          <w:bCs/>
        </w:rPr>
        <w:t xml:space="preserve">RESULTS: </w:t>
      </w:r>
      <w:r>
        <w:rPr>
          <w:bCs/>
        </w:rPr>
        <w:t xml:space="preserve"> </w:t>
      </w:r>
      <w:r w:rsidRPr="00503A17">
        <w:t>Parental distress (AHC and AD) and cumulative length of parental combat-related deployments during the child's lifetime independently predicted increased child depression and externalizing symptoms. Although behavioral adjustment and depression levels were comparable to community norms, anxiety was significantly elevated in children in both deployment groups. In contrast, AHC parental distress was greater in those with a CD (vs. RR) spouse.</w:t>
      </w:r>
    </w:p>
    <w:p w:rsidR="00503A17" w:rsidRPr="00503A17" w:rsidRDefault="00503A17" w:rsidP="00503A17">
      <w:r w:rsidRPr="00503A17">
        <w:rPr>
          <w:bCs/>
        </w:rPr>
        <w:t xml:space="preserve">CONCLUSIONS: </w:t>
      </w:r>
      <w:r>
        <w:rPr>
          <w:bCs/>
        </w:rPr>
        <w:t xml:space="preserve"> </w:t>
      </w:r>
      <w:r w:rsidRPr="00503A17">
        <w:t>Findings indicate that parental combat deployment has a cumulative effect on children that remains even after the deployed parent returns home, and that is predicted by psychological distress of both the AD and AHC parent. Such data may be informative for screening, prevention, and intervention strategies.</w:t>
      </w:r>
    </w:p>
    <w:p w:rsidR="00231475" w:rsidRPr="00231475" w:rsidRDefault="00231475" w:rsidP="00231475">
      <w:pPr>
        <w:rPr>
          <w:b/>
          <w:sz w:val="28"/>
          <w:szCs w:val="28"/>
        </w:rPr>
      </w:pPr>
    </w:p>
    <w:sectPr w:rsidR="00231475" w:rsidRPr="00231475" w:rsidSect="006278DE">
      <w:foot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47" w:rsidRDefault="00B71247" w:rsidP="00B71247">
      <w:pPr>
        <w:spacing w:after="0" w:line="240" w:lineRule="auto"/>
      </w:pPr>
      <w:r>
        <w:separator/>
      </w:r>
    </w:p>
  </w:endnote>
  <w:endnote w:type="continuationSeparator" w:id="0">
    <w:p w:rsidR="00B71247" w:rsidRDefault="00B71247" w:rsidP="00B71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47" w:rsidRDefault="00406FAC">
    <w:pPr>
      <w:pStyle w:val="Footer"/>
    </w:pPr>
    <w:r>
      <w:t xml:space="preserve">* Resources and related presentations </w:t>
    </w:r>
    <w:r w:rsidR="00B71247">
      <w:t xml:space="preserve">are also available at </w:t>
    </w:r>
    <w:hyperlink r:id="rId1" w:history="1">
      <w:r w:rsidR="00B71247" w:rsidRPr="00417A36">
        <w:rPr>
          <w:rStyle w:val="Hyperlink"/>
        </w:rPr>
        <w:t>www.juvenilecouncil.gov/meetings</w:t>
      </w:r>
    </w:hyperlink>
    <w:r w:rsidR="00B7124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47" w:rsidRDefault="00B71247" w:rsidP="00B71247">
      <w:pPr>
        <w:spacing w:after="0" w:line="240" w:lineRule="auto"/>
      </w:pPr>
      <w:r>
        <w:separator/>
      </w:r>
    </w:p>
  </w:footnote>
  <w:footnote w:type="continuationSeparator" w:id="0">
    <w:p w:rsidR="00B71247" w:rsidRDefault="00B71247" w:rsidP="00B712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31475"/>
    <w:rsid w:val="000B0B9E"/>
    <w:rsid w:val="001A1E06"/>
    <w:rsid w:val="00231475"/>
    <w:rsid w:val="00231A6E"/>
    <w:rsid w:val="002F2658"/>
    <w:rsid w:val="00364BA0"/>
    <w:rsid w:val="00406FAC"/>
    <w:rsid w:val="00503A17"/>
    <w:rsid w:val="006278DE"/>
    <w:rsid w:val="008D5C43"/>
    <w:rsid w:val="00A6242D"/>
    <w:rsid w:val="00B71247"/>
    <w:rsid w:val="00CC5371"/>
    <w:rsid w:val="00D16D46"/>
    <w:rsid w:val="00D65E60"/>
    <w:rsid w:val="00E77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475"/>
    <w:rPr>
      <w:color w:val="0000FF" w:themeColor="hyperlink"/>
      <w:u w:val="single"/>
    </w:rPr>
  </w:style>
  <w:style w:type="paragraph" w:styleId="Header">
    <w:name w:val="header"/>
    <w:basedOn w:val="Normal"/>
    <w:link w:val="HeaderChar"/>
    <w:uiPriority w:val="99"/>
    <w:semiHidden/>
    <w:unhideWhenUsed/>
    <w:rsid w:val="00B712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247"/>
  </w:style>
  <w:style w:type="paragraph" w:styleId="Footer">
    <w:name w:val="footer"/>
    <w:basedOn w:val="Normal"/>
    <w:link w:val="FooterChar"/>
    <w:uiPriority w:val="99"/>
    <w:semiHidden/>
    <w:unhideWhenUsed/>
    <w:rsid w:val="00B712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247"/>
  </w:style>
</w:styles>
</file>

<file path=word/webSettings.xml><?xml version="1.0" encoding="utf-8"?>
<w:webSettings xmlns:r="http://schemas.openxmlformats.org/officeDocument/2006/relationships" xmlns:w="http://schemas.openxmlformats.org/wordprocessingml/2006/main">
  <w:divs>
    <w:div w:id="84671">
      <w:bodyDiv w:val="1"/>
      <w:marLeft w:val="0"/>
      <w:marRight w:val="0"/>
      <w:marTop w:val="0"/>
      <w:marBottom w:val="0"/>
      <w:divBdr>
        <w:top w:val="none" w:sz="0" w:space="0" w:color="auto"/>
        <w:left w:val="none" w:sz="0" w:space="0" w:color="auto"/>
        <w:bottom w:val="none" w:sz="0" w:space="0" w:color="auto"/>
        <w:right w:val="none" w:sz="0" w:space="0" w:color="auto"/>
      </w:divBdr>
      <w:divsChild>
        <w:div w:id="572593363">
          <w:marLeft w:val="0"/>
          <w:marRight w:val="0"/>
          <w:marTop w:val="0"/>
          <w:marBottom w:val="0"/>
          <w:divBdr>
            <w:top w:val="none" w:sz="0" w:space="0" w:color="auto"/>
            <w:left w:val="none" w:sz="0" w:space="0" w:color="auto"/>
            <w:bottom w:val="none" w:sz="0" w:space="0" w:color="auto"/>
            <w:right w:val="none" w:sz="0" w:space="0" w:color="auto"/>
          </w:divBdr>
          <w:divsChild>
            <w:div w:id="1187327774">
              <w:marLeft w:val="0"/>
              <w:marRight w:val="72"/>
              <w:marTop w:val="0"/>
              <w:marBottom w:val="0"/>
              <w:divBdr>
                <w:top w:val="none" w:sz="0" w:space="0" w:color="auto"/>
                <w:left w:val="none" w:sz="0" w:space="0" w:color="auto"/>
                <w:bottom w:val="none" w:sz="0" w:space="0" w:color="auto"/>
                <w:right w:val="none" w:sz="0" w:space="0" w:color="auto"/>
              </w:divBdr>
              <w:divsChild>
                <w:div w:id="658116384">
                  <w:marLeft w:val="120"/>
                  <w:marRight w:val="120"/>
                  <w:marTop w:val="0"/>
                  <w:marBottom w:val="0"/>
                  <w:divBdr>
                    <w:top w:val="none" w:sz="0" w:space="0" w:color="auto"/>
                    <w:left w:val="none" w:sz="0" w:space="0" w:color="auto"/>
                    <w:bottom w:val="none" w:sz="0" w:space="0" w:color="auto"/>
                    <w:right w:val="none" w:sz="0" w:space="0" w:color="auto"/>
                  </w:divBdr>
                  <w:divsChild>
                    <w:div w:id="372392625">
                      <w:marLeft w:val="0"/>
                      <w:marRight w:val="0"/>
                      <w:marTop w:val="0"/>
                      <w:marBottom w:val="0"/>
                      <w:divBdr>
                        <w:top w:val="none" w:sz="0" w:space="0" w:color="auto"/>
                        <w:left w:val="none" w:sz="0" w:space="0" w:color="auto"/>
                        <w:bottom w:val="none" w:sz="0" w:space="0" w:color="auto"/>
                        <w:right w:val="none" w:sz="0" w:space="0" w:color="auto"/>
                      </w:divBdr>
                      <w:divsChild>
                        <w:div w:id="30880318">
                          <w:marLeft w:val="240"/>
                          <w:marRight w:val="240"/>
                          <w:marTop w:val="240"/>
                          <w:marBottom w:val="0"/>
                          <w:divBdr>
                            <w:top w:val="none" w:sz="0" w:space="0" w:color="auto"/>
                            <w:left w:val="none" w:sz="0" w:space="0" w:color="auto"/>
                            <w:bottom w:val="none" w:sz="0" w:space="0" w:color="auto"/>
                            <w:right w:val="none" w:sz="0" w:space="0" w:color="auto"/>
                          </w:divBdr>
                          <w:divsChild>
                            <w:div w:id="6239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0237">
      <w:bodyDiv w:val="1"/>
      <w:marLeft w:val="0"/>
      <w:marRight w:val="0"/>
      <w:marTop w:val="0"/>
      <w:marBottom w:val="0"/>
      <w:divBdr>
        <w:top w:val="none" w:sz="0" w:space="0" w:color="auto"/>
        <w:left w:val="none" w:sz="0" w:space="0" w:color="auto"/>
        <w:bottom w:val="none" w:sz="0" w:space="0" w:color="auto"/>
        <w:right w:val="none" w:sz="0" w:space="0" w:color="auto"/>
      </w:divBdr>
      <w:divsChild>
        <w:div w:id="716245963">
          <w:marLeft w:val="0"/>
          <w:marRight w:val="0"/>
          <w:marTop w:val="0"/>
          <w:marBottom w:val="0"/>
          <w:divBdr>
            <w:top w:val="none" w:sz="0" w:space="0" w:color="auto"/>
            <w:left w:val="none" w:sz="0" w:space="0" w:color="auto"/>
            <w:bottom w:val="none" w:sz="0" w:space="0" w:color="auto"/>
            <w:right w:val="none" w:sz="0" w:space="0" w:color="auto"/>
          </w:divBdr>
          <w:divsChild>
            <w:div w:id="1287350103">
              <w:marLeft w:val="0"/>
              <w:marRight w:val="72"/>
              <w:marTop w:val="96"/>
              <w:marBottom w:val="0"/>
              <w:divBdr>
                <w:top w:val="none" w:sz="0" w:space="0" w:color="auto"/>
                <w:left w:val="none" w:sz="0" w:space="0" w:color="auto"/>
                <w:bottom w:val="none" w:sz="0" w:space="0" w:color="auto"/>
                <w:right w:val="none" w:sz="0" w:space="0" w:color="auto"/>
              </w:divBdr>
              <w:divsChild>
                <w:div w:id="166018681">
                  <w:marLeft w:val="0"/>
                  <w:marRight w:val="0"/>
                  <w:marTop w:val="0"/>
                  <w:marBottom w:val="0"/>
                  <w:divBdr>
                    <w:top w:val="none" w:sz="0" w:space="0" w:color="auto"/>
                    <w:left w:val="none" w:sz="0" w:space="0" w:color="auto"/>
                    <w:bottom w:val="none" w:sz="0" w:space="0" w:color="auto"/>
                    <w:right w:val="none" w:sz="0" w:space="0" w:color="auto"/>
                  </w:divBdr>
                  <w:divsChild>
                    <w:div w:id="204802846">
                      <w:marLeft w:val="0"/>
                      <w:marRight w:val="0"/>
                      <w:marTop w:val="0"/>
                      <w:marBottom w:val="0"/>
                      <w:divBdr>
                        <w:top w:val="none" w:sz="0" w:space="0" w:color="auto"/>
                        <w:left w:val="none" w:sz="0" w:space="0" w:color="auto"/>
                        <w:bottom w:val="none" w:sz="0" w:space="0" w:color="auto"/>
                        <w:right w:val="none" w:sz="0" w:space="0" w:color="auto"/>
                      </w:divBdr>
                      <w:divsChild>
                        <w:div w:id="18302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5898">
      <w:bodyDiv w:val="1"/>
      <w:marLeft w:val="0"/>
      <w:marRight w:val="0"/>
      <w:marTop w:val="0"/>
      <w:marBottom w:val="0"/>
      <w:divBdr>
        <w:top w:val="none" w:sz="0" w:space="0" w:color="auto"/>
        <w:left w:val="none" w:sz="0" w:space="0" w:color="auto"/>
        <w:bottom w:val="none" w:sz="0" w:space="0" w:color="auto"/>
        <w:right w:val="none" w:sz="0" w:space="0" w:color="auto"/>
      </w:divBdr>
      <w:divsChild>
        <w:div w:id="1956017975">
          <w:marLeft w:val="0"/>
          <w:marRight w:val="0"/>
          <w:marTop w:val="0"/>
          <w:marBottom w:val="0"/>
          <w:divBdr>
            <w:top w:val="none" w:sz="0" w:space="0" w:color="auto"/>
            <w:left w:val="none" w:sz="0" w:space="0" w:color="auto"/>
            <w:bottom w:val="none" w:sz="0" w:space="0" w:color="auto"/>
            <w:right w:val="none" w:sz="0" w:space="0" w:color="auto"/>
          </w:divBdr>
          <w:divsChild>
            <w:div w:id="235209925">
              <w:marLeft w:val="0"/>
              <w:marRight w:val="72"/>
              <w:marTop w:val="96"/>
              <w:marBottom w:val="0"/>
              <w:divBdr>
                <w:top w:val="none" w:sz="0" w:space="0" w:color="auto"/>
                <w:left w:val="none" w:sz="0" w:space="0" w:color="auto"/>
                <w:bottom w:val="none" w:sz="0" w:space="0" w:color="auto"/>
                <w:right w:val="none" w:sz="0" w:space="0" w:color="auto"/>
              </w:divBdr>
              <w:divsChild>
                <w:div w:id="1669333876">
                  <w:marLeft w:val="0"/>
                  <w:marRight w:val="0"/>
                  <w:marTop w:val="0"/>
                  <w:marBottom w:val="0"/>
                  <w:divBdr>
                    <w:top w:val="none" w:sz="0" w:space="0" w:color="auto"/>
                    <w:left w:val="none" w:sz="0" w:space="0" w:color="auto"/>
                    <w:bottom w:val="none" w:sz="0" w:space="0" w:color="auto"/>
                    <w:right w:val="none" w:sz="0" w:space="0" w:color="auto"/>
                  </w:divBdr>
                  <w:divsChild>
                    <w:div w:id="1036395211">
                      <w:marLeft w:val="0"/>
                      <w:marRight w:val="0"/>
                      <w:marTop w:val="0"/>
                      <w:marBottom w:val="0"/>
                      <w:divBdr>
                        <w:top w:val="none" w:sz="0" w:space="0" w:color="auto"/>
                        <w:left w:val="none" w:sz="0" w:space="0" w:color="auto"/>
                        <w:bottom w:val="none" w:sz="0" w:space="0" w:color="auto"/>
                        <w:right w:val="none" w:sz="0" w:space="0" w:color="auto"/>
                      </w:divBdr>
                      <w:divsChild>
                        <w:div w:id="5260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1733">
      <w:bodyDiv w:val="1"/>
      <w:marLeft w:val="0"/>
      <w:marRight w:val="0"/>
      <w:marTop w:val="0"/>
      <w:marBottom w:val="0"/>
      <w:divBdr>
        <w:top w:val="none" w:sz="0" w:space="0" w:color="auto"/>
        <w:left w:val="none" w:sz="0" w:space="0" w:color="auto"/>
        <w:bottom w:val="none" w:sz="0" w:space="0" w:color="auto"/>
        <w:right w:val="none" w:sz="0" w:space="0" w:color="auto"/>
      </w:divBdr>
      <w:divsChild>
        <w:div w:id="2087605135">
          <w:marLeft w:val="0"/>
          <w:marRight w:val="0"/>
          <w:marTop w:val="0"/>
          <w:marBottom w:val="0"/>
          <w:divBdr>
            <w:top w:val="none" w:sz="0" w:space="0" w:color="auto"/>
            <w:left w:val="none" w:sz="0" w:space="0" w:color="auto"/>
            <w:bottom w:val="none" w:sz="0" w:space="0" w:color="auto"/>
            <w:right w:val="none" w:sz="0" w:space="0" w:color="auto"/>
          </w:divBdr>
          <w:divsChild>
            <w:div w:id="1804275349">
              <w:marLeft w:val="0"/>
              <w:marRight w:val="72"/>
              <w:marTop w:val="96"/>
              <w:marBottom w:val="0"/>
              <w:divBdr>
                <w:top w:val="none" w:sz="0" w:space="0" w:color="auto"/>
                <w:left w:val="none" w:sz="0" w:space="0" w:color="auto"/>
                <w:bottom w:val="none" w:sz="0" w:space="0" w:color="auto"/>
                <w:right w:val="none" w:sz="0" w:space="0" w:color="auto"/>
              </w:divBdr>
              <w:divsChild>
                <w:div w:id="290208731">
                  <w:marLeft w:val="0"/>
                  <w:marRight w:val="0"/>
                  <w:marTop w:val="0"/>
                  <w:marBottom w:val="0"/>
                  <w:divBdr>
                    <w:top w:val="none" w:sz="0" w:space="0" w:color="auto"/>
                    <w:left w:val="none" w:sz="0" w:space="0" w:color="auto"/>
                    <w:bottom w:val="none" w:sz="0" w:space="0" w:color="auto"/>
                    <w:right w:val="none" w:sz="0" w:space="0" w:color="auto"/>
                  </w:divBdr>
                  <w:divsChild>
                    <w:div w:id="1669669887">
                      <w:marLeft w:val="0"/>
                      <w:marRight w:val="0"/>
                      <w:marTop w:val="0"/>
                      <w:marBottom w:val="0"/>
                      <w:divBdr>
                        <w:top w:val="none" w:sz="0" w:space="0" w:color="auto"/>
                        <w:left w:val="none" w:sz="0" w:space="0" w:color="auto"/>
                        <w:bottom w:val="none" w:sz="0" w:space="0" w:color="auto"/>
                        <w:right w:val="none" w:sz="0" w:space="0" w:color="auto"/>
                      </w:divBdr>
                      <w:divsChild>
                        <w:div w:id="369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1117">
      <w:bodyDiv w:val="1"/>
      <w:marLeft w:val="0"/>
      <w:marRight w:val="0"/>
      <w:marTop w:val="0"/>
      <w:marBottom w:val="0"/>
      <w:divBdr>
        <w:top w:val="none" w:sz="0" w:space="0" w:color="auto"/>
        <w:left w:val="none" w:sz="0" w:space="0" w:color="auto"/>
        <w:bottom w:val="none" w:sz="0" w:space="0" w:color="auto"/>
        <w:right w:val="none" w:sz="0" w:space="0" w:color="auto"/>
      </w:divBdr>
      <w:divsChild>
        <w:div w:id="66538262">
          <w:marLeft w:val="0"/>
          <w:marRight w:val="0"/>
          <w:marTop w:val="0"/>
          <w:marBottom w:val="0"/>
          <w:divBdr>
            <w:top w:val="none" w:sz="0" w:space="0" w:color="auto"/>
            <w:left w:val="none" w:sz="0" w:space="0" w:color="auto"/>
            <w:bottom w:val="none" w:sz="0" w:space="0" w:color="auto"/>
            <w:right w:val="none" w:sz="0" w:space="0" w:color="auto"/>
          </w:divBdr>
          <w:divsChild>
            <w:div w:id="1850440416">
              <w:marLeft w:val="0"/>
              <w:marRight w:val="72"/>
              <w:marTop w:val="0"/>
              <w:marBottom w:val="0"/>
              <w:divBdr>
                <w:top w:val="none" w:sz="0" w:space="0" w:color="auto"/>
                <w:left w:val="none" w:sz="0" w:space="0" w:color="auto"/>
                <w:bottom w:val="none" w:sz="0" w:space="0" w:color="auto"/>
                <w:right w:val="none" w:sz="0" w:space="0" w:color="auto"/>
              </w:divBdr>
              <w:divsChild>
                <w:div w:id="563564202">
                  <w:marLeft w:val="120"/>
                  <w:marRight w:val="120"/>
                  <w:marTop w:val="0"/>
                  <w:marBottom w:val="0"/>
                  <w:divBdr>
                    <w:top w:val="none" w:sz="0" w:space="0" w:color="auto"/>
                    <w:left w:val="none" w:sz="0" w:space="0" w:color="auto"/>
                    <w:bottom w:val="none" w:sz="0" w:space="0" w:color="auto"/>
                    <w:right w:val="none" w:sz="0" w:space="0" w:color="auto"/>
                  </w:divBdr>
                  <w:divsChild>
                    <w:div w:id="1218783195">
                      <w:marLeft w:val="0"/>
                      <w:marRight w:val="0"/>
                      <w:marTop w:val="0"/>
                      <w:marBottom w:val="0"/>
                      <w:divBdr>
                        <w:top w:val="none" w:sz="0" w:space="0" w:color="auto"/>
                        <w:left w:val="none" w:sz="0" w:space="0" w:color="auto"/>
                        <w:bottom w:val="none" w:sz="0" w:space="0" w:color="auto"/>
                        <w:right w:val="none" w:sz="0" w:space="0" w:color="auto"/>
                      </w:divBdr>
                      <w:divsChild>
                        <w:div w:id="532622111">
                          <w:marLeft w:val="240"/>
                          <w:marRight w:val="240"/>
                          <w:marTop w:val="240"/>
                          <w:marBottom w:val="0"/>
                          <w:divBdr>
                            <w:top w:val="none" w:sz="0" w:space="0" w:color="auto"/>
                            <w:left w:val="none" w:sz="0" w:space="0" w:color="auto"/>
                            <w:bottom w:val="none" w:sz="0" w:space="0" w:color="auto"/>
                            <w:right w:val="none" w:sz="0" w:space="0" w:color="auto"/>
                          </w:divBdr>
                          <w:divsChild>
                            <w:div w:id="3561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5219">
      <w:bodyDiv w:val="1"/>
      <w:marLeft w:val="0"/>
      <w:marRight w:val="0"/>
      <w:marTop w:val="0"/>
      <w:marBottom w:val="0"/>
      <w:divBdr>
        <w:top w:val="none" w:sz="0" w:space="0" w:color="auto"/>
        <w:left w:val="none" w:sz="0" w:space="0" w:color="auto"/>
        <w:bottom w:val="none" w:sz="0" w:space="0" w:color="auto"/>
        <w:right w:val="none" w:sz="0" w:space="0" w:color="auto"/>
      </w:divBdr>
      <w:divsChild>
        <w:div w:id="770858079">
          <w:marLeft w:val="0"/>
          <w:marRight w:val="0"/>
          <w:marTop w:val="0"/>
          <w:marBottom w:val="0"/>
          <w:divBdr>
            <w:top w:val="none" w:sz="0" w:space="0" w:color="auto"/>
            <w:left w:val="none" w:sz="0" w:space="0" w:color="auto"/>
            <w:bottom w:val="none" w:sz="0" w:space="0" w:color="auto"/>
            <w:right w:val="none" w:sz="0" w:space="0" w:color="auto"/>
          </w:divBdr>
          <w:divsChild>
            <w:div w:id="124199863">
              <w:marLeft w:val="0"/>
              <w:marRight w:val="72"/>
              <w:marTop w:val="0"/>
              <w:marBottom w:val="0"/>
              <w:divBdr>
                <w:top w:val="none" w:sz="0" w:space="0" w:color="auto"/>
                <w:left w:val="none" w:sz="0" w:space="0" w:color="auto"/>
                <w:bottom w:val="none" w:sz="0" w:space="0" w:color="auto"/>
                <w:right w:val="none" w:sz="0" w:space="0" w:color="auto"/>
              </w:divBdr>
              <w:divsChild>
                <w:div w:id="91095244">
                  <w:marLeft w:val="120"/>
                  <w:marRight w:val="120"/>
                  <w:marTop w:val="0"/>
                  <w:marBottom w:val="0"/>
                  <w:divBdr>
                    <w:top w:val="none" w:sz="0" w:space="0" w:color="auto"/>
                    <w:left w:val="none" w:sz="0" w:space="0" w:color="auto"/>
                    <w:bottom w:val="none" w:sz="0" w:space="0" w:color="auto"/>
                    <w:right w:val="none" w:sz="0" w:space="0" w:color="auto"/>
                  </w:divBdr>
                  <w:divsChild>
                    <w:div w:id="1467622523">
                      <w:marLeft w:val="0"/>
                      <w:marRight w:val="0"/>
                      <w:marTop w:val="0"/>
                      <w:marBottom w:val="0"/>
                      <w:divBdr>
                        <w:top w:val="none" w:sz="0" w:space="0" w:color="auto"/>
                        <w:left w:val="none" w:sz="0" w:space="0" w:color="auto"/>
                        <w:bottom w:val="none" w:sz="0" w:space="0" w:color="auto"/>
                        <w:right w:val="none" w:sz="0" w:space="0" w:color="auto"/>
                      </w:divBdr>
                      <w:divsChild>
                        <w:div w:id="574777684">
                          <w:marLeft w:val="240"/>
                          <w:marRight w:val="240"/>
                          <w:marTop w:val="240"/>
                          <w:marBottom w:val="0"/>
                          <w:divBdr>
                            <w:top w:val="none" w:sz="0" w:space="0" w:color="auto"/>
                            <w:left w:val="none" w:sz="0" w:space="0" w:color="auto"/>
                            <w:bottom w:val="none" w:sz="0" w:space="0" w:color="auto"/>
                            <w:right w:val="none" w:sz="0" w:space="0" w:color="auto"/>
                          </w:divBdr>
                          <w:divsChild>
                            <w:div w:id="4132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96211">
      <w:bodyDiv w:val="1"/>
      <w:marLeft w:val="0"/>
      <w:marRight w:val="0"/>
      <w:marTop w:val="0"/>
      <w:marBottom w:val="0"/>
      <w:divBdr>
        <w:top w:val="none" w:sz="0" w:space="0" w:color="auto"/>
        <w:left w:val="none" w:sz="0" w:space="0" w:color="auto"/>
        <w:bottom w:val="none" w:sz="0" w:space="0" w:color="auto"/>
        <w:right w:val="none" w:sz="0" w:space="0" w:color="auto"/>
      </w:divBdr>
      <w:divsChild>
        <w:div w:id="1700357626">
          <w:marLeft w:val="0"/>
          <w:marRight w:val="0"/>
          <w:marTop w:val="0"/>
          <w:marBottom w:val="0"/>
          <w:divBdr>
            <w:top w:val="none" w:sz="0" w:space="0" w:color="auto"/>
            <w:left w:val="none" w:sz="0" w:space="0" w:color="auto"/>
            <w:bottom w:val="none" w:sz="0" w:space="0" w:color="auto"/>
            <w:right w:val="none" w:sz="0" w:space="0" w:color="auto"/>
          </w:divBdr>
          <w:divsChild>
            <w:div w:id="543253043">
              <w:marLeft w:val="0"/>
              <w:marRight w:val="0"/>
              <w:marTop w:val="0"/>
              <w:marBottom w:val="0"/>
              <w:divBdr>
                <w:top w:val="none" w:sz="0" w:space="0" w:color="auto"/>
                <w:left w:val="none" w:sz="0" w:space="0" w:color="auto"/>
                <w:bottom w:val="none" w:sz="0" w:space="0" w:color="auto"/>
                <w:right w:val="none" w:sz="0" w:space="0" w:color="auto"/>
              </w:divBdr>
              <w:divsChild>
                <w:div w:id="2033651317">
                  <w:marLeft w:val="0"/>
                  <w:marRight w:val="-6084"/>
                  <w:marTop w:val="0"/>
                  <w:marBottom w:val="0"/>
                  <w:divBdr>
                    <w:top w:val="none" w:sz="0" w:space="0" w:color="auto"/>
                    <w:left w:val="none" w:sz="0" w:space="0" w:color="auto"/>
                    <w:bottom w:val="none" w:sz="0" w:space="0" w:color="auto"/>
                    <w:right w:val="none" w:sz="0" w:space="0" w:color="auto"/>
                  </w:divBdr>
                  <w:divsChild>
                    <w:div w:id="1450857427">
                      <w:marLeft w:val="0"/>
                      <w:marRight w:val="5844"/>
                      <w:marTop w:val="0"/>
                      <w:marBottom w:val="0"/>
                      <w:divBdr>
                        <w:top w:val="none" w:sz="0" w:space="0" w:color="auto"/>
                        <w:left w:val="none" w:sz="0" w:space="0" w:color="auto"/>
                        <w:bottom w:val="none" w:sz="0" w:space="0" w:color="auto"/>
                        <w:right w:val="none" w:sz="0" w:space="0" w:color="auto"/>
                      </w:divBdr>
                      <w:divsChild>
                        <w:div w:id="486553429">
                          <w:marLeft w:val="0"/>
                          <w:marRight w:val="0"/>
                          <w:marTop w:val="0"/>
                          <w:marBottom w:val="0"/>
                          <w:divBdr>
                            <w:top w:val="none" w:sz="0" w:space="0" w:color="auto"/>
                            <w:left w:val="none" w:sz="0" w:space="0" w:color="auto"/>
                            <w:bottom w:val="none" w:sz="0" w:space="0" w:color="auto"/>
                            <w:right w:val="none" w:sz="0" w:space="0" w:color="auto"/>
                          </w:divBdr>
                          <w:divsChild>
                            <w:div w:id="1321931374">
                              <w:marLeft w:val="0"/>
                              <w:marRight w:val="0"/>
                              <w:marTop w:val="120"/>
                              <w:marBottom w:val="360"/>
                              <w:divBdr>
                                <w:top w:val="none" w:sz="0" w:space="0" w:color="auto"/>
                                <w:left w:val="none" w:sz="0" w:space="0" w:color="auto"/>
                                <w:bottom w:val="none" w:sz="0" w:space="0" w:color="auto"/>
                                <w:right w:val="none" w:sz="0" w:space="0" w:color="auto"/>
                              </w:divBdr>
                              <w:divsChild>
                                <w:div w:id="3158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0356">
      <w:bodyDiv w:val="1"/>
      <w:marLeft w:val="0"/>
      <w:marRight w:val="0"/>
      <w:marTop w:val="0"/>
      <w:marBottom w:val="0"/>
      <w:divBdr>
        <w:top w:val="none" w:sz="0" w:space="0" w:color="auto"/>
        <w:left w:val="none" w:sz="0" w:space="0" w:color="auto"/>
        <w:bottom w:val="none" w:sz="0" w:space="0" w:color="auto"/>
        <w:right w:val="none" w:sz="0" w:space="0" w:color="auto"/>
      </w:divBdr>
      <w:divsChild>
        <w:div w:id="2033803673">
          <w:marLeft w:val="0"/>
          <w:marRight w:val="0"/>
          <w:marTop w:val="0"/>
          <w:marBottom w:val="0"/>
          <w:divBdr>
            <w:top w:val="none" w:sz="0" w:space="0" w:color="auto"/>
            <w:left w:val="none" w:sz="0" w:space="0" w:color="auto"/>
            <w:bottom w:val="none" w:sz="0" w:space="0" w:color="auto"/>
            <w:right w:val="none" w:sz="0" w:space="0" w:color="auto"/>
          </w:divBdr>
          <w:divsChild>
            <w:div w:id="676155984">
              <w:marLeft w:val="0"/>
              <w:marRight w:val="0"/>
              <w:marTop w:val="0"/>
              <w:marBottom w:val="0"/>
              <w:divBdr>
                <w:top w:val="none" w:sz="0" w:space="0" w:color="auto"/>
                <w:left w:val="none" w:sz="0" w:space="0" w:color="auto"/>
                <w:bottom w:val="none" w:sz="0" w:space="0" w:color="auto"/>
                <w:right w:val="none" w:sz="0" w:space="0" w:color="auto"/>
              </w:divBdr>
              <w:divsChild>
                <w:div w:id="1983120775">
                  <w:marLeft w:val="0"/>
                  <w:marRight w:val="-6084"/>
                  <w:marTop w:val="0"/>
                  <w:marBottom w:val="0"/>
                  <w:divBdr>
                    <w:top w:val="none" w:sz="0" w:space="0" w:color="auto"/>
                    <w:left w:val="none" w:sz="0" w:space="0" w:color="auto"/>
                    <w:bottom w:val="none" w:sz="0" w:space="0" w:color="auto"/>
                    <w:right w:val="none" w:sz="0" w:space="0" w:color="auto"/>
                  </w:divBdr>
                  <w:divsChild>
                    <w:div w:id="1700735442">
                      <w:marLeft w:val="0"/>
                      <w:marRight w:val="5844"/>
                      <w:marTop w:val="0"/>
                      <w:marBottom w:val="0"/>
                      <w:divBdr>
                        <w:top w:val="none" w:sz="0" w:space="0" w:color="auto"/>
                        <w:left w:val="none" w:sz="0" w:space="0" w:color="auto"/>
                        <w:bottom w:val="none" w:sz="0" w:space="0" w:color="auto"/>
                        <w:right w:val="none" w:sz="0" w:space="0" w:color="auto"/>
                      </w:divBdr>
                      <w:divsChild>
                        <w:div w:id="245774039">
                          <w:marLeft w:val="0"/>
                          <w:marRight w:val="0"/>
                          <w:marTop w:val="0"/>
                          <w:marBottom w:val="0"/>
                          <w:divBdr>
                            <w:top w:val="none" w:sz="0" w:space="0" w:color="auto"/>
                            <w:left w:val="none" w:sz="0" w:space="0" w:color="auto"/>
                            <w:bottom w:val="none" w:sz="0" w:space="0" w:color="auto"/>
                            <w:right w:val="none" w:sz="0" w:space="0" w:color="auto"/>
                          </w:divBdr>
                          <w:divsChild>
                            <w:div w:id="428696073">
                              <w:marLeft w:val="0"/>
                              <w:marRight w:val="0"/>
                              <w:marTop w:val="120"/>
                              <w:marBottom w:val="360"/>
                              <w:divBdr>
                                <w:top w:val="none" w:sz="0" w:space="0" w:color="auto"/>
                                <w:left w:val="none" w:sz="0" w:space="0" w:color="auto"/>
                                <w:bottom w:val="none" w:sz="0" w:space="0" w:color="auto"/>
                                <w:right w:val="none" w:sz="0" w:space="0" w:color="auto"/>
                              </w:divBdr>
                              <w:divsChild>
                                <w:div w:id="20116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03909">
      <w:bodyDiv w:val="1"/>
      <w:marLeft w:val="0"/>
      <w:marRight w:val="0"/>
      <w:marTop w:val="0"/>
      <w:marBottom w:val="0"/>
      <w:divBdr>
        <w:top w:val="none" w:sz="0" w:space="0" w:color="auto"/>
        <w:left w:val="none" w:sz="0" w:space="0" w:color="auto"/>
        <w:bottom w:val="none" w:sz="0" w:space="0" w:color="auto"/>
        <w:right w:val="none" w:sz="0" w:space="0" w:color="auto"/>
      </w:divBdr>
      <w:divsChild>
        <w:div w:id="1809202139">
          <w:marLeft w:val="0"/>
          <w:marRight w:val="0"/>
          <w:marTop w:val="0"/>
          <w:marBottom w:val="0"/>
          <w:divBdr>
            <w:top w:val="none" w:sz="0" w:space="0" w:color="auto"/>
            <w:left w:val="none" w:sz="0" w:space="0" w:color="auto"/>
            <w:bottom w:val="none" w:sz="0" w:space="0" w:color="auto"/>
            <w:right w:val="none" w:sz="0" w:space="0" w:color="auto"/>
          </w:divBdr>
          <w:divsChild>
            <w:div w:id="2071224336">
              <w:marLeft w:val="0"/>
              <w:marRight w:val="0"/>
              <w:marTop w:val="0"/>
              <w:marBottom w:val="0"/>
              <w:divBdr>
                <w:top w:val="none" w:sz="0" w:space="0" w:color="auto"/>
                <w:left w:val="none" w:sz="0" w:space="0" w:color="auto"/>
                <w:bottom w:val="none" w:sz="0" w:space="0" w:color="auto"/>
                <w:right w:val="none" w:sz="0" w:space="0" w:color="auto"/>
              </w:divBdr>
              <w:divsChild>
                <w:div w:id="1374036087">
                  <w:marLeft w:val="0"/>
                  <w:marRight w:val="-6084"/>
                  <w:marTop w:val="0"/>
                  <w:marBottom w:val="0"/>
                  <w:divBdr>
                    <w:top w:val="none" w:sz="0" w:space="0" w:color="auto"/>
                    <w:left w:val="none" w:sz="0" w:space="0" w:color="auto"/>
                    <w:bottom w:val="none" w:sz="0" w:space="0" w:color="auto"/>
                    <w:right w:val="none" w:sz="0" w:space="0" w:color="auto"/>
                  </w:divBdr>
                  <w:divsChild>
                    <w:div w:id="368532925">
                      <w:marLeft w:val="0"/>
                      <w:marRight w:val="5844"/>
                      <w:marTop w:val="0"/>
                      <w:marBottom w:val="0"/>
                      <w:divBdr>
                        <w:top w:val="none" w:sz="0" w:space="0" w:color="auto"/>
                        <w:left w:val="none" w:sz="0" w:space="0" w:color="auto"/>
                        <w:bottom w:val="none" w:sz="0" w:space="0" w:color="auto"/>
                        <w:right w:val="none" w:sz="0" w:space="0" w:color="auto"/>
                      </w:divBdr>
                      <w:divsChild>
                        <w:div w:id="1870020333">
                          <w:marLeft w:val="0"/>
                          <w:marRight w:val="0"/>
                          <w:marTop w:val="0"/>
                          <w:marBottom w:val="0"/>
                          <w:divBdr>
                            <w:top w:val="none" w:sz="0" w:space="0" w:color="auto"/>
                            <w:left w:val="none" w:sz="0" w:space="0" w:color="auto"/>
                            <w:bottom w:val="none" w:sz="0" w:space="0" w:color="auto"/>
                            <w:right w:val="none" w:sz="0" w:space="0" w:color="auto"/>
                          </w:divBdr>
                          <w:divsChild>
                            <w:div w:id="370615945">
                              <w:marLeft w:val="0"/>
                              <w:marRight w:val="0"/>
                              <w:marTop w:val="120"/>
                              <w:marBottom w:val="360"/>
                              <w:divBdr>
                                <w:top w:val="none" w:sz="0" w:space="0" w:color="auto"/>
                                <w:left w:val="none" w:sz="0" w:space="0" w:color="auto"/>
                                <w:bottom w:val="none" w:sz="0" w:space="0" w:color="auto"/>
                                <w:right w:val="none" w:sz="0" w:space="0" w:color="auto"/>
                              </w:divBdr>
                              <w:divsChild>
                                <w:div w:id="5197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346614">
      <w:bodyDiv w:val="1"/>
      <w:marLeft w:val="0"/>
      <w:marRight w:val="0"/>
      <w:marTop w:val="0"/>
      <w:marBottom w:val="0"/>
      <w:divBdr>
        <w:top w:val="none" w:sz="0" w:space="0" w:color="auto"/>
        <w:left w:val="none" w:sz="0" w:space="0" w:color="auto"/>
        <w:bottom w:val="none" w:sz="0" w:space="0" w:color="auto"/>
        <w:right w:val="none" w:sz="0" w:space="0" w:color="auto"/>
      </w:divBdr>
      <w:divsChild>
        <w:div w:id="1002969839">
          <w:marLeft w:val="0"/>
          <w:marRight w:val="0"/>
          <w:marTop w:val="0"/>
          <w:marBottom w:val="0"/>
          <w:divBdr>
            <w:top w:val="none" w:sz="0" w:space="0" w:color="auto"/>
            <w:left w:val="none" w:sz="0" w:space="0" w:color="auto"/>
            <w:bottom w:val="none" w:sz="0" w:space="0" w:color="auto"/>
            <w:right w:val="none" w:sz="0" w:space="0" w:color="auto"/>
          </w:divBdr>
          <w:divsChild>
            <w:div w:id="1136022565">
              <w:marLeft w:val="0"/>
              <w:marRight w:val="0"/>
              <w:marTop w:val="0"/>
              <w:marBottom w:val="0"/>
              <w:divBdr>
                <w:top w:val="none" w:sz="0" w:space="0" w:color="auto"/>
                <w:left w:val="none" w:sz="0" w:space="0" w:color="auto"/>
                <w:bottom w:val="none" w:sz="0" w:space="0" w:color="auto"/>
                <w:right w:val="none" w:sz="0" w:space="0" w:color="auto"/>
              </w:divBdr>
              <w:divsChild>
                <w:div w:id="729041346">
                  <w:marLeft w:val="0"/>
                  <w:marRight w:val="-6084"/>
                  <w:marTop w:val="0"/>
                  <w:marBottom w:val="0"/>
                  <w:divBdr>
                    <w:top w:val="none" w:sz="0" w:space="0" w:color="auto"/>
                    <w:left w:val="none" w:sz="0" w:space="0" w:color="auto"/>
                    <w:bottom w:val="none" w:sz="0" w:space="0" w:color="auto"/>
                    <w:right w:val="none" w:sz="0" w:space="0" w:color="auto"/>
                  </w:divBdr>
                  <w:divsChild>
                    <w:div w:id="851643828">
                      <w:marLeft w:val="0"/>
                      <w:marRight w:val="5844"/>
                      <w:marTop w:val="0"/>
                      <w:marBottom w:val="0"/>
                      <w:divBdr>
                        <w:top w:val="none" w:sz="0" w:space="0" w:color="auto"/>
                        <w:left w:val="none" w:sz="0" w:space="0" w:color="auto"/>
                        <w:bottom w:val="none" w:sz="0" w:space="0" w:color="auto"/>
                        <w:right w:val="none" w:sz="0" w:space="0" w:color="auto"/>
                      </w:divBdr>
                      <w:divsChild>
                        <w:div w:id="825510632">
                          <w:marLeft w:val="0"/>
                          <w:marRight w:val="0"/>
                          <w:marTop w:val="0"/>
                          <w:marBottom w:val="0"/>
                          <w:divBdr>
                            <w:top w:val="none" w:sz="0" w:space="0" w:color="auto"/>
                            <w:left w:val="none" w:sz="0" w:space="0" w:color="auto"/>
                            <w:bottom w:val="none" w:sz="0" w:space="0" w:color="auto"/>
                            <w:right w:val="none" w:sz="0" w:space="0" w:color="auto"/>
                          </w:divBdr>
                          <w:divsChild>
                            <w:div w:id="353773232">
                              <w:marLeft w:val="0"/>
                              <w:marRight w:val="0"/>
                              <w:marTop w:val="120"/>
                              <w:marBottom w:val="360"/>
                              <w:divBdr>
                                <w:top w:val="none" w:sz="0" w:space="0" w:color="auto"/>
                                <w:left w:val="none" w:sz="0" w:space="0" w:color="auto"/>
                                <w:bottom w:val="none" w:sz="0" w:space="0" w:color="auto"/>
                                <w:right w:val="none" w:sz="0" w:space="0" w:color="auto"/>
                              </w:divBdr>
                              <w:divsChild>
                                <w:div w:id="3899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459476">
      <w:bodyDiv w:val="1"/>
      <w:marLeft w:val="0"/>
      <w:marRight w:val="0"/>
      <w:marTop w:val="0"/>
      <w:marBottom w:val="0"/>
      <w:divBdr>
        <w:top w:val="none" w:sz="0" w:space="0" w:color="auto"/>
        <w:left w:val="none" w:sz="0" w:space="0" w:color="auto"/>
        <w:bottom w:val="none" w:sz="0" w:space="0" w:color="auto"/>
        <w:right w:val="none" w:sz="0" w:space="0" w:color="auto"/>
      </w:divBdr>
      <w:divsChild>
        <w:div w:id="1022434608">
          <w:marLeft w:val="0"/>
          <w:marRight w:val="0"/>
          <w:marTop w:val="0"/>
          <w:marBottom w:val="0"/>
          <w:divBdr>
            <w:top w:val="none" w:sz="0" w:space="0" w:color="auto"/>
            <w:left w:val="none" w:sz="0" w:space="0" w:color="auto"/>
            <w:bottom w:val="none" w:sz="0" w:space="0" w:color="auto"/>
            <w:right w:val="none" w:sz="0" w:space="0" w:color="auto"/>
          </w:divBdr>
          <w:divsChild>
            <w:div w:id="768740878">
              <w:marLeft w:val="0"/>
              <w:marRight w:val="72"/>
              <w:marTop w:val="0"/>
              <w:marBottom w:val="0"/>
              <w:divBdr>
                <w:top w:val="none" w:sz="0" w:space="0" w:color="auto"/>
                <w:left w:val="none" w:sz="0" w:space="0" w:color="auto"/>
                <w:bottom w:val="none" w:sz="0" w:space="0" w:color="auto"/>
                <w:right w:val="none" w:sz="0" w:space="0" w:color="auto"/>
              </w:divBdr>
              <w:divsChild>
                <w:div w:id="76289100">
                  <w:marLeft w:val="120"/>
                  <w:marRight w:val="120"/>
                  <w:marTop w:val="0"/>
                  <w:marBottom w:val="0"/>
                  <w:divBdr>
                    <w:top w:val="none" w:sz="0" w:space="0" w:color="auto"/>
                    <w:left w:val="none" w:sz="0" w:space="0" w:color="auto"/>
                    <w:bottom w:val="none" w:sz="0" w:space="0" w:color="auto"/>
                    <w:right w:val="none" w:sz="0" w:space="0" w:color="auto"/>
                  </w:divBdr>
                  <w:divsChild>
                    <w:div w:id="1576626844">
                      <w:marLeft w:val="0"/>
                      <w:marRight w:val="0"/>
                      <w:marTop w:val="0"/>
                      <w:marBottom w:val="0"/>
                      <w:divBdr>
                        <w:top w:val="none" w:sz="0" w:space="0" w:color="auto"/>
                        <w:left w:val="none" w:sz="0" w:space="0" w:color="auto"/>
                        <w:bottom w:val="none" w:sz="0" w:space="0" w:color="auto"/>
                        <w:right w:val="none" w:sz="0" w:space="0" w:color="auto"/>
                      </w:divBdr>
                      <w:divsChild>
                        <w:div w:id="594093751">
                          <w:marLeft w:val="240"/>
                          <w:marRight w:val="240"/>
                          <w:marTop w:val="240"/>
                          <w:marBottom w:val="0"/>
                          <w:divBdr>
                            <w:top w:val="none" w:sz="0" w:space="0" w:color="auto"/>
                            <w:left w:val="none" w:sz="0" w:space="0" w:color="auto"/>
                            <w:bottom w:val="none" w:sz="0" w:space="0" w:color="auto"/>
                            <w:right w:val="none" w:sz="0" w:space="0" w:color="auto"/>
                          </w:divBdr>
                          <w:divsChild>
                            <w:div w:id="736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522483">
      <w:bodyDiv w:val="1"/>
      <w:marLeft w:val="0"/>
      <w:marRight w:val="0"/>
      <w:marTop w:val="0"/>
      <w:marBottom w:val="0"/>
      <w:divBdr>
        <w:top w:val="none" w:sz="0" w:space="0" w:color="auto"/>
        <w:left w:val="none" w:sz="0" w:space="0" w:color="auto"/>
        <w:bottom w:val="none" w:sz="0" w:space="0" w:color="auto"/>
        <w:right w:val="none" w:sz="0" w:space="0" w:color="auto"/>
      </w:divBdr>
      <w:divsChild>
        <w:div w:id="1095397256">
          <w:marLeft w:val="0"/>
          <w:marRight w:val="0"/>
          <w:marTop w:val="0"/>
          <w:marBottom w:val="0"/>
          <w:divBdr>
            <w:top w:val="none" w:sz="0" w:space="0" w:color="auto"/>
            <w:left w:val="none" w:sz="0" w:space="0" w:color="auto"/>
            <w:bottom w:val="none" w:sz="0" w:space="0" w:color="auto"/>
            <w:right w:val="none" w:sz="0" w:space="0" w:color="auto"/>
          </w:divBdr>
          <w:divsChild>
            <w:div w:id="740059575">
              <w:marLeft w:val="0"/>
              <w:marRight w:val="72"/>
              <w:marTop w:val="96"/>
              <w:marBottom w:val="0"/>
              <w:divBdr>
                <w:top w:val="none" w:sz="0" w:space="0" w:color="auto"/>
                <w:left w:val="none" w:sz="0" w:space="0" w:color="auto"/>
                <w:bottom w:val="none" w:sz="0" w:space="0" w:color="auto"/>
                <w:right w:val="none" w:sz="0" w:space="0" w:color="auto"/>
              </w:divBdr>
              <w:divsChild>
                <w:div w:id="766268573">
                  <w:marLeft w:val="0"/>
                  <w:marRight w:val="0"/>
                  <w:marTop w:val="0"/>
                  <w:marBottom w:val="0"/>
                  <w:divBdr>
                    <w:top w:val="none" w:sz="0" w:space="0" w:color="auto"/>
                    <w:left w:val="none" w:sz="0" w:space="0" w:color="auto"/>
                    <w:bottom w:val="none" w:sz="0" w:space="0" w:color="auto"/>
                    <w:right w:val="none" w:sz="0" w:space="0" w:color="auto"/>
                  </w:divBdr>
                  <w:divsChild>
                    <w:div w:id="1147471890">
                      <w:marLeft w:val="0"/>
                      <w:marRight w:val="0"/>
                      <w:marTop w:val="0"/>
                      <w:marBottom w:val="0"/>
                      <w:divBdr>
                        <w:top w:val="none" w:sz="0" w:space="0" w:color="auto"/>
                        <w:left w:val="none" w:sz="0" w:space="0" w:color="auto"/>
                        <w:bottom w:val="none" w:sz="0" w:space="0" w:color="auto"/>
                        <w:right w:val="none" w:sz="0" w:space="0" w:color="auto"/>
                      </w:divBdr>
                      <w:divsChild>
                        <w:div w:id="14467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Author=Patricia+Lester" TargetMode="External"/><Relationship Id="rId13" Type="http://schemas.openxmlformats.org/officeDocument/2006/relationships/hyperlink" Target="http://www.springerlink.com/content/8265h1k18u4x77nr/" TargetMode="External"/><Relationship Id="rId18" Type="http://schemas.openxmlformats.org/officeDocument/2006/relationships/hyperlink" Target="http://www.springerlink.com/content/?Author=Kirsten+Woodward" TargetMode="External"/><Relationship Id="rId26" Type="http://schemas.openxmlformats.org/officeDocument/2006/relationships/hyperlink" Target="http://www.ncbi.nlm.nih.gov/pubmed?term=%22Reeves%20J%22%5BAuthor%5D" TargetMode="External"/><Relationship Id="rId3" Type="http://schemas.openxmlformats.org/officeDocument/2006/relationships/webSettings" Target="webSettings.xml"/><Relationship Id="rId21" Type="http://schemas.openxmlformats.org/officeDocument/2006/relationships/hyperlink" Target="http://www.springerlink.com/content/?Author=Robert+Koffman" TargetMode="External"/><Relationship Id="rId34" Type="http://schemas.openxmlformats.org/officeDocument/2006/relationships/hyperlink" Target="http://www.ncbi.nlm.nih.gov/pubmed?term=%22Beardslee%20W%22%5BAuthor%5D" TargetMode="External"/><Relationship Id="rId7" Type="http://schemas.openxmlformats.org/officeDocument/2006/relationships/hyperlink" Target="http://www.springerlink.com/content/?Author=William+R.+Saltzman" TargetMode="External"/><Relationship Id="rId12" Type="http://schemas.openxmlformats.org/officeDocument/2006/relationships/hyperlink" Target="http://www.springerlink.com/content/?Author=William+P.+Nash" TargetMode="External"/><Relationship Id="rId17" Type="http://schemas.openxmlformats.org/officeDocument/2006/relationships/hyperlink" Target="http://www.springerlink.com/content/?Author=William+Saltzman" TargetMode="External"/><Relationship Id="rId25" Type="http://schemas.openxmlformats.org/officeDocument/2006/relationships/hyperlink" Target="http://www.ncbi.nlm.nih.gov/pubmed?term=%22Peterson%20K%22%5BAuthor%5D" TargetMode="External"/><Relationship Id="rId33" Type="http://schemas.openxmlformats.org/officeDocument/2006/relationships/hyperlink" Target="http://www.ncbi.nlm.nih.gov/pubmed?term=%22Wilt%20K%22%5BAuthor%5D" TargetMode="External"/><Relationship Id="rId2" Type="http://schemas.openxmlformats.org/officeDocument/2006/relationships/settings" Target="settings.xml"/><Relationship Id="rId16" Type="http://schemas.openxmlformats.org/officeDocument/2006/relationships/hyperlink" Target="http://www.springerlink.com/content/?Author=Lee+Klosinski" TargetMode="External"/><Relationship Id="rId20" Type="http://schemas.openxmlformats.org/officeDocument/2006/relationships/hyperlink" Target="http://www.springerlink.com/content/?Author=Catherine+Mogil" TargetMode="External"/><Relationship Id="rId29" Type="http://schemas.openxmlformats.org/officeDocument/2006/relationships/hyperlink" Target="http://www.ncbi.nlm.nih.gov/pubmed?term=%22Mogil%20C%22%5BAuthor%5D" TargetMode="External"/><Relationship Id="rId1" Type="http://schemas.openxmlformats.org/officeDocument/2006/relationships/styles" Target="styles.xml"/><Relationship Id="rId6" Type="http://schemas.openxmlformats.org/officeDocument/2006/relationships/hyperlink" Target="http://www.springerlink.com/content/bq074126133m2j64/" TargetMode="External"/><Relationship Id="rId11" Type="http://schemas.openxmlformats.org/officeDocument/2006/relationships/hyperlink" Target="http://www.springerlink.com/content/?Author=Kirsten+Woodward" TargetMode="External"/><Relationship Id="rId24" Type="http://schemas.openxmlformats.org/officeDocument/2006/relationships/hyperlink" Target="http://www.ncbi.nlm.nih.gov/pubmed?term=%22Lester%20P%22%5BAuthor%5D" TargetMode="External"/><Relationship Id="rId32" Type="http://schemas.openxmlformats.org/officeDocument/2006/relationships/hyperlink" Target="http://www.ncbi.nlm.nih.gov/pubmed?term=%22Pynoos%20R%22%5BAuthor%5D"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pringerlink.com/content/?Author=Patricia+Lester" TargetMode="External"/><Relationship Id="rId23" Type="http://schemas.openxmlformats.org/officeDocument/2006/relationships/hyperlink" Target="http://www.ncbi.nlm.nih.gov/pubmed/20410724" TargetMode="External"/><Relationship Id="rId28" Type="http://schemas.openxmlformats.org/officeDocument/2006/relationships/hyperlink" Target="http://www.ncbi.nlm.nih.gov/pubmed?term=%22Glover%20D%22%5BAuthor%5D" TargetMode="External"/><Relationship Id="rId36" Type="http://schemas.openxmlformats.org/officeDocument/2006/relationships/fontTable" Target="fontTable.xml"/><Relationship Id="rId10" Type="http://schemas.openxmlformats.org/officeDocument/2006/relationships/hyperlink" Target="http://www.springerlink.com/content/?Author=Christopher+M.+Layne" TargetMode="External"/><Relationship Id="rId19" Type="http://schemas.openxmlformats.org/officeDocument/2006/relationships/hyperlink" Target="http://www.springerlink.com/content/?Author=William+Nash" TargetMode="External"/><Relationship Id="rId31" Type="http://schemas.openxmlformats.org/officeDocument/2006/relationships/hyperlink" Target="http://www.ncbi.nlm.nih.gov/pubmed?term=%22Saltzman%20W%22%5BAuthor%5D" TargetMode="External"/><Relationship Id="rId4" Type="http://schemas.openxmlformats.org/officeDocument/2006/relationships/footnotes" Target="footnotes.xml"/><Relationship Id="rId9" Type="http://schemas.openxmlformats.org/officeDocument/2006/relationships/hyperlink" Target="http://www.springerlink.com/content/?Author=William+R.+Beardslee" TargetMode="External"/><Relationship Id="rId14" Type="http://schemas.openxmlformats.org/officeDocument/2006/relationships/hyperlink" Target="http://www.springerlink.com/content/?Author=William+Beardslee" TargetMode="External"/><Relationship Id="rId22" Type="http://schemas.openxmlformats.org/officeDocument/2006/relationships/hyperlink" Target="http://www.springerlink.com/content/?Author=Gregory+Leskin" TargetMode="External"/><Relationship Id="rId27" Type="http://schemas.openxmlformats.org/officeDocument/2006/relationships/hyperlink" Target="http://www.ncbi.nlm.nih.gov/pubmed?term=%22Knauss%20L%22%5BAuthor%5D" TargetMode="External"/><Relationship Id="rId30" Type="http://schemas.openxmlformats.org/officeDocument/2006/relationships/hyperlink" Target="http://www.ncbi.nlm.nih.gov/pubmed?term=%22Duan%20N%22%5BAuthor%5D"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uvenilecouncil.gov/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2</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cp:lastPrinted>2011-10-18T20:04:00Z</cp:lastPrinted>
  <dcterms:created xsi:type="dcterms:W3CDTF">2011-10-18T19:08:00Z</dcterms:created>
  <dcterms:modified xsi:type="dcterms:W3CDTF">2011-10-19T14:55:00Z</dcterms:modified>
</cp:coreProperties>
</file>